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F0" w:rsidRPr="00D71A3A" w:rsidRDefault="00DB21F0" w:rsidP="00DB21F0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71A3A">
        <w:rPr>
          <w:rFonts w:eastAsia="Times New Roman" w:cs="Arial"/>
          <w:b/>
          <w:bCs/>
          <w:sz w:val="24"/>
          <w:szCs w:val="24"/>
          <w:lang w:eastAsia="pl-PL"/>
        </w:rPr>
        <w:t xml:space="preserve">Wysokość czesnego dla studentów </w:t>
      </w:r>
      <w:r w:rsidR="00F75E79">
        <w:rPr>
          <w:rFonts w:eastAsia="Times New Roman" w:cs="Arial"/>
          <w:b/>
          <w:bCs/>
          <w:sz w:val="24"/>
          <w:szCs w:val="24"/>
          <w:lang w:eastAsia="pl-PL"/>
        </w:rPr>
        <w:t xml:space="preserve"> w </w:t>
      </w:r>
      <w:r w:rsidRPr="00D71A3A">
        <w:rPr>
          <w:rFonts w:eastAsia="Times New Roman" w:cs="Arial"/>
          <w:b/>
          <w:bCs/>
          <w:sz w:val="24"/>
          <w:szCs w:val="24"/>
          <w:lang w:eastAsia="pl-PL"/>
        </w:rPr>
        <w:t xml:space="preserve">roku akademickim </w:t>
      </w:r>
      <w:r w:rsidR="00E66A02">
        <w:rPr>
          <w:rFonts w:eastAsia="Times New Roman" w:cs="Arial"/>
          <w:b/>
          <w:bCs/>
          <w:sz w:val="24"/>
          <w:szCs w:val="24"/>
          <w:lang w:eastAsia="pl-PL"/>
        </w:rPr>
        <w:t xml:space="preserve">2017/2018 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E66A02" w:rsidRPr="00D71A3A" w:rsidTr="00E66A02">
        <w:tc>
          <w:tcPr>
            <w:tcW w:w="2518" w:type="dxa"/>
            <w:vMerge w:val="restart"/>
            <w:vAlign w:val="center"/>
          </w:tcPr>
          <w:p w:rsidR="00E66A02" w:rsidRPr="00E66A02" w:rsidRDefault="00E66A02" w:rsidP="00906715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6095" w:type="dxa"/>
          </w:tcPr>
          <w:p w:rsidR="00E66A02" w:rsidRPr="00E66A02" w:rsidRDefault="00E66A02" w:rsidP="00E66A02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E66A02">
              <w:rPr>
                <w:rFonts w:eastAsia="Times New Roman" w:cs="Arial"/>
                <w:sz w:val="24"/>
                <w:szCs w:val="24"/>
                <w:lang w:eastAsia="pl-PL"/>
              </w:rPr>
              <w:t>CZESNE (zł) miesięczne dla studentów studiów niestacjonarnych</w:t>
            </w:r>
          </w:p>
        </w:tc>
      </w:tr>
      <w:tr w:rsidR="00E66A02" w:rsidRPr="00D71A3A" w:rsidTr="00E66A02">
        <w:tc>
          <w:tcPr>
            <w:tcW w:w="2518" w:type="dxa"/>
            <w:vMerge/>
          </w:tcPr>
          <w:p w:rsidR="00E66A02" w:rsidRPr="00E66A02" w:rsidRDefault="00E66A02" w:rsidP="00DB21F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</w:tcPr>
          <w:p w:rsidR="00E66A02" w:rsidRPr="00E66A02" w:rsidRDefault="00E66A02" w:rsidP="003A7C2C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za semestr V, VI, VII</w:t>
            </w:r>
          </w:p>
        </w:tc>
      </w:tr>
      <w:tr w:rsidR="00E66A02" w:rsidRPr="00D71A3A" w:rsidTr="00E66A02">
        <w:tc>
          <w:tcPr>
            <w:tcW w:w="2518" w:type="dxa"/>
          </w:tcPr>
          <w:p w:rsidR="00E66A02" w:rsidRPr="00E66A02" w:rsidRDefault="00E66A02" w:rsidP="003A7C2C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Ogrodnictwo I stopnia</w:t>
            </w:r>
          </w:p>
        </w:tc>
        <w:tc>
          <w:tcPr>
            <w:tcW w:w="6095" w:type="dxa"/>
          </w:tcPr>
          <w:p w:rsidR="00E66A02" w:rsidRPr="00E66A02" w:rsidRDefault="00E66A02" w:rsidP="00E66A02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600,00 x  12 m-</w:t>
            </w:r>
            <w:proofErr w:type="spellStart"/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66A02" w:rsidRPr="00D71A3A" w:rsidTr="00E66A02">
        <w:tc>
          <w:tcPr>
            <w:tcW w:w="2518" w:type="dxa"/>
          </w:tcPr>
          <w:p w:rsidR="00E66A02" w:rsidRPr="00E66A02" w:rsidRDefault="00E66A02" w:rsidP="002006EA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Opłata semestralna</w:t>
            </w:r>
            <w:r w:rsidR="002006EA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6095" w:type="dxa"/>
          </w:tcPr>
          <w:p w:rsidR="00E66A02" w:rsidRPr="00E66A02" w:rsidRDefault="00E66A02" w:rsidP="00E66A02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3 528,00 x 2 w roku</w:t>
            </w:r>
          </w:p>
        </w:tc>
      </w:tr>
    </w:tbl>
    <w:p w:rsidR="00A75524" w:rsidRPr="00D71A3A" w:rsidRDefault="00A75524" w:rsidP="00A75524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E66A02" w:rsidRPr="00D71A3A" w:rsidTr="00E66A02">
        <w:tc>
          <w:tcPr>
            <w:tcW w:w="2660" w:type="dxa"/>
            <w:vMerge w:val="restart"/>
            <w:vAlign w:val="center"/>
          </w:tcPr>
          <w:p w:rsidR="00E66A02" w:rsidRPr="00E66A02" w:rsidRDefault="00E66A02" w:rsidP="00906715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5953" w:type="dxa"/>
            <w:vAlign w:val="center"/>
          </w:tcPr>
          <w:p w:rsidR="00E66A02" w:rsidRPr="00E66A02" w:rsidRDefault="00E66A02" w:rsidP="00E66A02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E66A02">
              <w:rPr>
                <w:rFonts w:eastAsia="Times New Roman" w:cs="Arial"/>
                <w:sz w:val="24"/>
                <w:szCs w:val="24"/>
                <w:lang w:eastAsia="pl-PL"/>
              </w:rPr>
              <w:t>CZESNE (zł) miesięczne dla studentów studiów niestacjonarnych</w:t>
            </w:r>
          </w:p>
        </w:tc>
      </w:tr>
      <w:tr w:rsidR="00E66A02" w:rsidRPr="00D71A3A" w:rsidTr="00E66A02">
        <w:tc>
          <w:tcPr>
            <w:tcW w:w="2660" w:type="dxa"/>
            <w:vMerge/>
            <w:vAlign w:val="center"/>
          </w:tcPr>
          <w:p w:rsidR="00E66A02" w:rsidRPr="00E66A02" w:rsidRDefault="00E66A02" w:rsidP="00906715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E66A02" w:rsidRPr="00E66A02" w:rsidRDefault="00E66A02" w:rsidP="003A7C2C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za II rok</w:t>
            </w:r>
          </w:p>
        </w:tc>
      </w:tr>
      <w:tr w:rsidR="00E66A02" w:rsidRPr="00D71A3A" w:rsidTr="00E66A02">
        <w:tc>
          <w:tcPr>
            <w:tcW w:w="2660" w:type="dxa"/>
          </w:tcPr>
          <w:p w:rsidR="00E66A02" w:rsidRPr="00E66A02" w:rsidRDefault="00E66A02" w:rsidP="00CB066B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Ogrodnictwo II stopnia</w:t>
            </w:r>
          </w:p>
        </w:tc>
        <w:tc>
          <w:tcPr>
            <w:tcW w:w="5953" w:type="dxa"/>
          </w:tcPr>
          <w:p w:rsidR="00E66A02" w:rsidRPr="00E66A02" w:rsidRDefault="00E66A02" w:rsidP="002C587A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400 x 6 m-</w:t>
            </w:r>
            <w:proofErr w:type="spellStart"/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E66A02" w:rsidRPr="00D71A3A" w:rsidTr="00E66A02">
        <w:tc>
          <w:tcPr>
            <w:tcW w:w="2660" w:type="dxa"/>
          </w:tcPr>
          <w:p w:rsidR="00E66A02" w:rsidRPr="00E66A02" w:rsidRDefault="00E66A02" w:rsidP="00CB066B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Opłata semestralna</w:t>
            </w:r>
            <w:r w:rsidR="002006EA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5953" w:type="dxa"/>
          </w:tcPr>
          <w:p w:rsidR="00E66A02" w:rsidRPr="00E66A02" w:rsidRDefault="00E66A02" w:rsidP="00EA0808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6A0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2 352 x 1 w roku</w:t>
            </w:r>
          </w:p>
        </w:tc>
      </w:tr>
    </w:tbl>
    <w:p w:rsidR="009F486B" w:rsidRPr="00D71A3A" w:rsidRDefault="009F486B" w:rsidP="009F48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D71A3A">
        <w:rPr>
          <w:rFonts w:eastAsia="Times New Roman" w:cs="Arial"/>
          <w:sz w:val="20"/>
          <w:szCs w:val="20"/>
          <w:lang w:eastAsia="pl-PL"/>
        </w:rPr>
        <w:t>Studenci mogą również dokonywać wpłaty czesnego dwa razy w roku:</w:t>
      </w:r>
    </w:p>
    <w:p w:rsidR="009F486B" w:rsidRPr="00D71A3A" w:rsidRDefault="009F486B" w:rsidP="009F48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D71A3A">
        <w:rPr>
          <w:rFonts w:eastAsia="Times New Roman" w:cs="Arial"/>
          <w:sz w:val="20"/>
          <w:szCs w:val="20"/>
          <w:lang w:eastAsia="pl-PL"/>
        </w:rPr>
        <w:t>w październiku, z góry za 6 m-</w:t>
      </w:r>
      <w:proofErr w:type="spellStart"/>
      <w:r w:rsidRPr="00D71A3A">
        <w:rPr>
          <w:rFonts w:eastAsia="Times New Roman" w:cs="Arial"/>
          <w:sz w:val="20"/>
          <w:szCs w:val="20"/>
          <w:lang w:eastAsia="pl-PL"/>
        </w:rPr>
        <w:t>cy</w:t>
      </w:r>
      <w:proofErr w:type="spellEnd"/>
      <w:r w:rsidRPr="00D71A3A">
        <w:rPr>
          <w:rFonts w:eastAsia="Times New Roman" w:cs="Arial"/>
          <w:sz w:val="20"/>
          <w:szCs w:val="20"/>
          <w:lang w:eastAsia="pl-PL"/>
        </w:rPr>
        <w:t xml:space="preserve"> od października począwszy z bonifikatą określoną w odrębnym Zarządzeniu Dyrektora Generalnego</w:t>
      </w:r>
    </w:p>
    <w:p w:rsidR="009F486B" w:rsidRPr="00D71A3A" w:rsidRDefault="009F486B" w:rsidP="009F48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416"/>
        <w:rPr>
          <w:rFonts w:eastAsia="Times New Roman" w:cs="Arial"/>
          <w:sz w:val="20"/>
          <w:szCs w:val="20"/>
          <w:lang w:eastAsia="pl-PL"/>
        </w:rPr>
      </w:pPr>
      <w:r w:rsidRPr="00D71A3A">
        <w:rPr>
          <w:rFonts w:eastAsia="Times New Roman" w:cs="Arial"/>
          <w:sz w:val="20"/>
          <w:szCs w:val="20"/>
          <w:lang w:eastAsia="pl-PL"/>
        </w:rPr>
        <w:t>w marcu, z góry za 6 m-</w:t>
      </w:r>
      <w:proofErr w:type="spellStart"/>
      <w:r w:rsidRPr="00D71A3A">
        <w:rPr>
          <w:rFonts w:eastAsia="Times New Roman" w:cs="Arial"/>
          <w:sz w:val="20"/>
          <w:szCs w:val="20"/>
          <w:lang w:eastAsia="pl-PL"/>
        </w:rPr>
        <w:t>cy</w:t>
      </w:r>
      <w:proofErr w:type="spellEnd"/>
      <w:r w:rsidRPr="00D71A3A">
        <w:rPr>
          <w:rFonts w:eastAsia="Times New Roman" w:cs="Arial"/>
          <w:sz w:val="20"/>
          <w:szCs w:val="20"/>
          <w:lang w:eastAsia="pl-PL"/>
        </w:rPr>
        <w:t xml:space="preserve"> od marca począwszy z bonifikatą określoną w odrębnym Zarządzeniu Dyrektora Generalnego</w:t>
      </w:r>
      <w:bookmarkStart w:id="0" w:name="_GoBack"/>
      <w:bookmarkEnd w:id="0"/>
    </w:p>
    <w:sectPr w:rsidR="009F486B" w:rsidRPr="00D71A3A" w:rsidSect="0026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21D"/>
    <w:multiLevelType w:val="hybridMultilevel"/>
    <w:tmpl w:val="85D83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747EB"/>
    <w:multiLevelType w:val="hybridMultilevel"/>
    <w:tmpl w:val="A486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4CEB"/>
    <w:multiLevelType w:val="multilevel"/>
    <w:tmpl w:val="519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B53E4"/>
    <w:multiLevelType w:val="hybridMultilevel"/>
    <w:tmpl w:val="2F0C4948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0"/>
    <w:rsid w:val="002006EA"/>
    <w:rsid w:val="00262D11"/>
    <w:rsid w:val="002C587A"/>
    <w:rsid w:val="003A7C2C"/>
    <w:rsid w:val="003D45F2"/>
    <w:rsid w:val="003E397A"/>
    <w:rsid w:val="005E611F"/>
    <w:rsid w:val="006934B5"/>
    <w:rsid w:val="006D353F"/>
    <w:rsid w:val="007D2E02"/>
    <w:rsid w:val="008366AB"/>
    <w:rsid w:val="00906715"/>
    <w:rsid w:val="009616BE"/>
    <w:rsid w:val="009F486B"/>
    <w:rsid w:val="00A75524"/>
    <w:rsid w:val="00D4672C"/>
    <w:rsid w:val="00D71A3A"/>
    <w:rsid w:val="00DB21F0"/>
    <w:rsid w:val="00E66A02"/>
    <w:rsid w:val="00EA0808"/>
    <w:rsid w:val="00EA7C6C"/>
    <w:rsid w:val="00F01B89"/>
    <w:rsid w:val="00F02150"/>
    <w:rsid w:val="00F75E79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2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21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1F0"/>
    <w:rPr>
      <w:b/>
      <w:bCs/>
    </w:rPr>
  </w:style>
  <w:style w:type="table" w:styleId="Tabela-Siatka">
    <w:name w:val="Table Grid"/>
    <w:basedOn w:val="Standardowy"/>
    <w:uiPriority w:val="59"/>
    <w:rsid w:val="0026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2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21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1F0"/>
    <w:rPr>
      <w:b/>
      <w:bCs/>
    </w:rPr>
  </w:style>
  <w:style w:type="table" w:styleId="Tabela-Siatka">
    <w:name w:val="Table Grid"/>
    <w:basedOn w:val="Standardowy"/>
    <w:uiPriority w:val="59"/>
    <w:rsid w:val="0026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4000-A5C8-4B18-9F1B-FEF03D79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WSEH Skierniewice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Broniarek</cp:lastModifiedBy>
  <cp:revision>14</cp:revision>
  <cp:lastPrinted>2017-09-21T11:07:00Z</cp:lastPrinted>
  <dcterms:created xsi:type="dcterms:W3CDTF">2012-03-22T10:17:00Z</dcterms:created>
  <dcterms:modified xsi:type="dcterms:W3CDTF">2017-09-21T12:06:00Z</dcterms:modified>
</cp:coreProperties>
</file>