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>kierunek:</w:t>
      </w:r>
      <w:r w:rsidR="00204FB3">
        <w:rPr>
          <w:rFonts w:ascii="Courier New" w:hAnsi="Courier New" w:cs="Courier New"/>
          <w:lang w:eastAsia="en-US"/>
        </w:rPr>
        <w:t xml:space="preserve"> </w:t>
      </w:r>
      <w:r w:rsidRPr="00912E74">
        <w:rPr>
          <w:rFonts w:ascii="Courier New" w:hAnsi="Courier New" w:cs="Courier New"/>
          <w:lang w:eastAsia="en-US"/>
        </w:rPr>
        <w:t>logistyka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>studia:</w:t>
      </w:r>
      <w:r w:rsidR="00204FB3">
        <w:rPr>
          <w:rFonts w:ascii="Courier New" w:hAnsi="Courier New" w:cs="Courier New"/>
          <w:lang w:eastAsia="en-US"/>
        </w:rPr>
        <w:t xml:space="preserve"> </w:t>
      </w:r>
      <w:r w:rsidRPr="00912E74">
        <w:rPr>
          <w:rFonts w:ascii="Courier New" w:hAnsi="Courier New" w:cs="Courier New"/>
          <w:lang w:eastAsia="en-US"/>
        </w:rPr>
        <w:t>niestacjonarne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>semestr:</w:t>
      </w:r>
      <w:r w:rsidR="00204FB3">
        <w:rPr>
          <w:rFonts w:ascii="Courier New" w:hAnsi="Courier New" w:cs="Courier New"/>
          <w:lang w:eastAsia="en-US"/>
        </w:rPr>
        <w:t xml:space="preserve"> </w:t>
      </w:r>
      <w:r w:rsidRPr="00912E74">
        <w:rPr>
          <w:rFonts w:ascii="Courier New" w:hAnsi="Courier New" w:cs="Courier New"/>
          <w:lang w:eastAsia="en-US"/>
        </w:rPr>
        <w:t>IV</w:t>
      </w:r>
    </w:p>
    <w:p w:rsidR="008C0842" w:rsidRPr="002B09E6" w:rsidRDefault="00204FB3" w:rsidP="008C0842">
      <w:pPr>
        <w:autoSpaceDE w:val="0"/>
        <w:autoSpaceDN w:val="0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przedmiot</w:t>
      </w:r>
      <w:r w:rsidR="00912E74" w:rsidRPr="00912E74">
        <w:rPr>
          <w:rFonts w:ascii="Courier New" w:hAnsi="Courier New" w:cs="Courier New"/>
          <w:lang w:eastAsia="en-US"/>
        </w:rPr>
        <w:t>:</w:t>
      </w:r>
      <w:r w:rsidR="001B7612">
        <w:rPr>
          <w:rFonts w:ascii="Courier New" w:hAnsi="Courier New" w:cs="Courier New"/>
          <w:lang w:eastAsia="en-US"/>
        </w:rPr>
        <w:t xml:space="preserve"> </w:t>
      </w:r>
      <w:r>
        <w:rPr>
          <w:rFonts w:ascii="Courier New" w:hAnsi="Courier New" w:cs="Courier New"/>
          <w:lang w:eastAsia="en-US"/>
        </w:rPr>
        <w:t>ochron</w:t>
      </w:r>
      <w:r w:rsidR="005E35DA">
        <w:rPr>
          <w:rFonts w:ascii="Courier New" w:hAnsi="Courier New" w:cs="Courier New"/>
          <w:lang w:eastAsia="en-US"/>
        </w:rPr>
        <w:t>a</w:t>
      </w:r>
      <w:r>
        <w:rPr>
          <w:rFonts w:ascii="Courier New" w:hAnsi="Courier New" w:cs="Courier New"/>
          <w:lang w:eastAsia="en-US"/>
        </w:rPr>
        <w:t xml:space="preserve"> </w:t>
      </w:r>
      <w:r w:rsidR="005E35DA">
        <w:rPr>
          <w:rFonts w:ascii="Courier New" w:hAnsi="Courier New" w:cs="Courier New"/>
          <w:lang w:eastAsia="en-US"/>
        </w:rPr>
        <w:t xml:space="preserve">własności </w:t>
      </w:r>
      <w:r w:rsidR="008C0842">
        <w:rPr>
          <w:rFonts w:ascii="Courier New" w:hAnsi="Courier New" w:cs="Courier New"/>
          <w:lang w:eastAsia="en-US"/>
        </w:rPr>
        <w:t>intelektualn</w:t>
      </w:r>
      <w:r w:rsidR="005E35DA">
        <w:rPr>
          <w:rFonts w:ascii="Courier New" w:hAnsi="Courier New" w:cs="Courier New"/>
          <w:lang w:eastAsia="en-US"/>
        </w:rPr>
        <w:t>ej</w:t>
      </w:r>
      <w:r>
        <w:rPr>
          <w:rFonts w:ascii="Courier New" w:hAnsi="Courier New" w:cs="Courier New"/>
          <w:lang w:eastAsia="en-US"/>
        </w:rPr>
        <w:t xml:space="preserve"> </w:t>
      </w:r>
      <w:r w:rsidR="009F4A09">
        <w:rPr>
          <w:rFonts w:ascii="Courier New" w:hAnsi="Courier New" w:cs="Courier New"/>
          <w:lang w:eastAsia="en-US"/>
        </w:rPr>
        <w:t>-</w:t>
      </w:r>
      <w:r>
        <w:rPr>
          <w:rFonts w:ascii="Courier New" w:hAnsi="Courier New" w:cs="Courier New"/>
          <w:lang w:eastAsia="en-US"/>
        </w:rPr>
        <w:t xml:space="preserve"> </w:t>
      </w:r>
      <w:r w:rsidR="009F4A09">
        <w:rPr>
          <w:rFonts w:ascii="Courier New" w:hAnsi="Courier New" w:cs="Courier New"/>
          <w:lang w:eastAsia="en-US"/>
        </w:rPr>
        <w:t>zaliczenie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</w:p>
    <w:p w:rsidR="00912E74" w:rsidRPr="00912E74" w:rsidRDefault="00D242FD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dodatkowe zaliczenie oraz wpisy – 17 września 2016 r. godz. 11.00 (termin będzie potwierdzony po 12 września 2016 r.)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proofErr w:type="spellStart"/>
      <w:r w:rsidRPr="00912E74">
        <w:rPr>
          <w:rFonts w:ascii="Courier New" w:hAnsi="Courier New" w:cs="Courier New"/>
          <w:lang w:eastAsia="en-US"/>
        </w:rPr>
        <w:t>lp</w:t>
      </w:r>
      <w:proofErr w:type="spellEnd"/>
      <w:r w:rsidRPr="00912E74">
        <w:rPr>
          <w:rFonts w:ascii="Courier New" w:hAnsi="Courier New" w:cs="Courier New"/>
          <w:lang w:eastAsia="en-US"/>
        </w:rPr>
        <w:tab/>
        <w:t>Nr albumu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  <w:t>Ocena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>------------------------------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 </w:t>
      </w:r>
      <w:r w:rsidRPr="00912E74">
        <w:rPr>
          <w:rFonts w:ascii="Courier New" w:hAnsi="Courier New" w:cs="Courier New"/>
          <w:lang w:eastAsia="en-US"/>
        </w:rPr>
        <w:tab/>
        <w:t>11823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 </w:t>
      </w:r>
      <w:r w:rsidRPr="00912E74">
        <w:rPr>
          <w:rFonts w:ascii="Courier New" w:hAnsi="Courier New" w:cs="Courier New"/>
          <w:lang w:eastAsia="en-US"/>
        </w:rPr>
        <w:tab/>
        <w:t>11837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3 </w:t>
      </w:r>
      <w:r w:rsidRPr="00912E74">
        <w:rPr>
          <w:rFonts w:ascii="Courier New" w:hAnsi="Courier New" w:cs="Courier New"/>
          <w:lang w:eastAsia="en-US"/>
        </w:rPr>
        <w:tab/>
        <w:t>11838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4 </w:t>
      </w:r>
      <w:r w:rsidRPr="00912E74">
        <w:rPr>
          <w:rFonts w:ascii="Courier New" w:hAnsi="Courier New" w:cs="Courier New"/>
          <w:lang w:eastAsia="en-US"/>
        </w:rPr>
        <w:tab/>
        <w:t>11747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5 </w:t>
      </w:r>
      <w:r w:rsidRPr="00912E74">
        <w:rPr>
          <w:rFonts w:ascii="Courier New" w:hAnsi="Courier New" w:cs="Courier New"/>
          <w:lang w:eastAsia="en-US"/>
        </w:rPr>
        <w:tab/>
        <w:t>11748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6 </w:t>
      </w:r>
      <w:r w:rsidRPr="00912E74">
        <w:rPr>
          <w:rFonts w:ascii="Courier New" w:hAnsi="Courier New" w:cs="Courier New"/>
          <w:lang w:eastAsia="en-US"/>
        </w:rPr>
        <w:tab/>
        <w:t>11749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1B7612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7 </w:t>
      </w:r>
      <w:r>
        <w:rPr>
          <w:rFonts w:ascii="Courier New" w:hAnsi="Courier New" w:cs="Courier New"/>
          <w:lang w:eastAsia="en-US"/>
        </w:rPr>
        <w:tab/>
        <w:t>11562</w:t>
      </w:r>
      <w:r>
        <w:rPr>
          <w:rFonts w:ascii="Courier New" w:hAnsi="Courier New" w:cs="Courier New"/>
          <w:lang w:eastAsia="en-US"/>
        </w:rPr>
        <w:tab/>
      </w:r>
      <w:r>
        <w:rPr>
          <w:rFonts w:ascii="Courier New" w:hAnsi="Courier New" w:cs="Courier New"/>
          <w:lang w:eastAsia="en-US"/>
        </w:rPr>
        <w:tab/>
      </w:r>
      <w:r w:rsidR="00912E74" w:rsidRPr="00912E74">
        <w:rPr>
          <w:rFonts w:ascii="Courier New" w:hAnsi="Courier New" w:cs="Courier New"/>
          <w:lang w:eastAsia="en-US"/>
        </w:rPr>
        <w:tab/>
      </w:r>
      <w:r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8 </w:t>
      </w:r>
      <w:r w:rsidRPr="00912E74">
        <w:rPr>
          <w:rFonts w:ascii="Courier New" w:hAnsi="Courier New" w:cs="Courier New"/>
          <w:lang w:eastAsia="en-US"/>
        </w:rPr>
        <w:tab/>
        <w:t>11841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9 </w:t>
      </w:r>
      <w:r w:rsidRPr="00912E74">
        <w:rPr>
          <w:rFonts w:ascii="Courier New" w:hAnsi="Courier New" w:cs="Courier New"/>
          <w:lang w:eastAsia="en-US"/>
        </w:rPr>
        <w:tab/>
        <w:t>11565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  <w:bookmarkStart w:id="0" w:name="_GoBack"/>
      <w:bookmarkEnd w:id="0"/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10 </w:t>
      </w:r>
      <w:r w:rsidRPr="00912E74">
        <w:rPr>
          <w:rFonts w:ascii="Courier New" w:hAnsi="Courier New" w:cs="Courier New"/>
          <w:lang w:eastAsia="en-US"/>
        </w:rPr>
        <w:tab/>
        <w:t>11842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11 </w:t>
      </w:r>
      <w:r w:rsidRPr="00912E74">
        <w:rPr>
          <w:rFonts w:ascii="Courier New" w:hAnsi="Courier New" w:cs="Courier New"/>
          <w:lang w:eastAsia="en-US"/>
        </w:rPr>
        <w:tab/>
        <w:t>11840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12 </w:t>
      </w:r>
      <w:r w:rsidRPr="00912E74">
        <w:rPr>
          <w:rFonts w:ascii="Courier New" w:hAnsi="Courier New" w:cs="Courier New"/>
          <w:lang w:eastAsia="en-US"/>
        </w:rPr>
        <w:tab/>
        <w:t>11750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13 </w:t>
      </w:r>
      <w:r w:rsidRPr="00912E74">
        <w:rPr>
          <w:rFonts w:ascii="Courier New" w:hAnsi="Courier New" w:cs="Courier New"/>
          <w:lang w:eastAsia="en-US"/>
        </w:rPr>
        <w:tab/>
        <w:t>11771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14 </w:t>
      </w:r>
      <w:r w:rsidRPr="00912E74">
        <w:rPr>
          <w:rFonts w:ascii="Courier New" w:hAnsi="Courier New" w:cs="Courier New"/>
          <w:lang w:eastAsia="en-US"/>
        </w:rPr>
        <w:tab/>
        <w:t>11818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4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15 </w:t>
      </w:r>
      <w:r w:rsidRPr="00912E74">
        <w:rPr>
          <w:rFonts w:ascii="Courier New" w:hAnsi="Courier New" w:cs="Courier New"/>
          <w:lang w:eastAsia="en-US"/>
        </w:rPr>
        <w:tab/>
        <w:t>11751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16 </w:t>
      </w:r>
      <w:r w:rsidRPr="00912E74">
        <w:rPr>
          <w:rFonts w:ascii="Courier New" w:hAnsi="Courier New" w:cs="Courier New"/>
          <w:lang w:eastAsia="en-US"/>
        </w:rPr>
        <w:tab/>
        <w:t>11819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17 </w:t>
      </w:r>
      <w:r w:rsidRPr="00912E74">
        <w:rPr>
          <w:rFonts w:ascii="Courier New" w:hAnsi="Courier New" w:cs="Courier New"/>
          <w:lang w:eastAsia="en-US"/>
        </w:rPr>
        <w:tab/>
        <w:t>11569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18 </w:t>
      </w:r>
      <w:r w:rsidRPr="00912E74">
        <w:rPr>
          <w:rFonts w:ascii="Courier New" w:hAnsi="Courier New" w:cs="Courier New"/>
          <w:lang w:eastAsia="en-US"/>
        </w:rPr>
        <w:tab/>
        <w:t>11752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19 </w:t>
      </w:r>
      <w:r w:rsidRPr="00912E74">
        <w:rPr>
          <w:rFonts w:ascii="Courier New" w:hAnsi="Courier New" w:cs="Courier New"/>
          <w:lang w:eastAsia="en-US"/>
        </w:rPr>
        <w:tab/>
        <w:t>11773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20 </w:t>
      </w:r>
      <w:r w:rsidRPr="00912E74">
        <w:rPr>
          <w:rFonts w:ascii="Courier New" w:hAnsi="Courier New" w:cs="Courier New"/>
          <w:lang w:eastAsia="en-US"/>
        </w:rPr>
        <w:tab/>
        <w:t>11774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204FB3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21 </w:t>
      </w:r>
      <w:r w:rsidRPr="00912E74">
        <w:rPr>
          <w:rFonts w:ascii="Courier New" w:hAnsi="Courier New" w:cs="Courier New"/>
          <w:lang w:eastAsia="en-US"/>
        </w:rPr>
        <w:tab/>
        <w:t>11754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22 </w:t>
      </w:r>
      <w:r w:rsidRPr="00912E74">
        <w:rPr>
          <w:rFonts w:ascii="Courier New" w:hAnsi="Courier New" w:cs="Courier New"/>
          <w:lang w:eastAsia="en-US"/>
        </w:rPr>
        <w:tab/>
        <w:t>11756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23 </w:t>
      </w:r>
      <w:r w:rsidRPr="00912E74">
        <w:rPr>
          <w:rFonts w:ascii="Courier New" w:hAnsi="Courier New" w:cs="Courier New"/>
          <w:lang w:eastAsia="en-US"/>
        </w:rPr>
        <w:tab/>
        <w:t>11572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24 </w:t>
      </w:r>
      <w:r w:rsidRPr="00912E74">
        <w:rPr>
          <w:rFonts w:ascii="Courier New" w:hAnsi="Courier New" w:cs="Courier New"/>
          <w:lang w:eastAsia="en-US"/>
        </w:rPr>
        <w:tab/>
        <w:t>11820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25 </w:t>
      </w:r>
      <w:r w:rsidRPr="00912E74">
        <w:rPr>
          <w:rFonts w:ascii="Courier New" w:hAnsi="Courier New" w:cs="Courier New"/>
          <w:lang w:eastAsia="en-US"/>
        </w:rPr>
        <w:tab/>
        <w:t>11758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26 </w:t>
      </w:r>
      <w:r w:rsidRPr="00912E74">
        <w:rPr>
          <w:rFonts w:ascii="Courier New" w:hAnsi="Courier New" w:cs="Courier New"/>
          <w:lang w:eastAsia="en-US"/>
        </w:rPr>
        <w:tab/>
        <w:t>11759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4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27 </w:t>
      </w:r>
      <w:r w:rsidRPr="00912E74">
        <w:rPr>
          <w:rFonts w:ascii="Courier New" w:hAnsi="Courier New" w:cs="Courier New"/>
          <w:lang w:eastAsia="en-US"/>
        </w:rPr>
        <w:tab/>
        <w:t>11760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2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28 </w:t>
      </w:r>
      <w:r w:rsidRPr="00912E74">
        <w:rPr>
          <w:rFonts w:ascii="Courier New" w:hAnsi="Courier New" w:cs="Courier New"/>
          <w:lang w:eastAsia="en-US"/>
        </w:rPr>
        <w:tab/>
        <w:t>11761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29 </w:t>
      </w:r>
      <w:r w:rsidRPr="00912E74">
        <w:rPr>
          <w:rFonts w:ascii="Courier New" w:hAnsi="Courier New" w:cs="Courier New"/>
          <w:lang w:eastAsia="en-US"/>
        </w:rPr>
        <w:tab/>
        <w:t>11826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30 </w:t>
      </w:r>
      <w:r w:rsidRPr="00912E74">
        <w:rPr>
          <w:rFonts w:ascii="Courier New" w:hAnsi="Courier New" w:cs="Courier New"/>
          <w:lang w:eastAsia="en-US"/>
        </w:rPr>
        <w:tab/>
        <w:t>11775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2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31 </w:t>
      </w:r>
      <w:r w:rsidRPr="00912E74">
        <w:rPr>
          <w:rFonts w:ascii="Courier New" w:hAnsi="Courier New" w:cs="Courier New"/>
          <w:lang w:eastAsia="en-US"/>
        </w:rPr>
        <w:tab/>
        <w:t>11762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4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32 </w:t>
      </w:r>
      <w:r w:rsidRPr="00912E74">
        <w:rPr>
          <w:rFonts w:ascii="Courier New" w:hAnsi="Courier New" w:cs="Courier New"/>
          <w:lang w:eastAsia="en-US"/>
        </w:rPr>
        <w:tab/>
        <w:t>11839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-</w:t>
      </w:r>
    </w:p>
    <w:p w:rsidR="00912E74" w:rsidRPr="00912E74" w:rsidRDefault="00912E74" w:rsidP="00912E74">
      <w:pPr>
        <w:autoSpaceDE w:val="0"/>
        <w:autoSpaceDN w:val="0"/>
        <w:rPr>
          <w:rFonts w:ascii="Courier New" w:hAnsi="Courier New" w:cs="Courier New"/>
          <w:lang w:eastAsia="en-US"/>
        </w:rPr>
      </w:pPr>
      <w:r w:rsidRPr="00912E74">
        <w:rPr>
          <w:rFonts w:ascii="Courier New" w:hAnsi="Courier New" w:cs="Courier New"/>
          <w:lang w:eastAsia="en-US"/>
        </w:rPr>
        <w:t xml:space="preserve"> 33 </w:t>
      </w:r>
      <w:r w:rsidRPr="00912E74">
        <w:rPr>
          <w:rFonts w:ascii="Courier New" w:hAnsi="Courier New" w:cs="Courier New"/>
          <w:lang w:eastAsia="en-US"/>
        </w:rPr>
        <w:tab/>
        <w:t>11776</w:t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Pr="00912E74">
        <w:rPr>
          <w:rFonts w:ascii="Courier New" w:hAnsi="Courier New" w:cs="Courier New"/>
          <w:lang w:eastAsia="en-US"/>
        </w:rPr>
        <w:tab/>
      </w:r>
      <w:r w:rsidR="001B7612">
        <w:rPr>
          <w:rFonts w:ascii="Courier New" w:hAnsi="Courier New" w:cs="Courier New"/>
          <w:lang w:eastAsia="en-US"/>
        </w:rPr>
        <w:t>3</w:t>
      </w:r>
    </w:p>
    <w:p w:rsidR="00EE66B0" w:rsidRDefault="00EE66B0"/>
    <w:sectPr w:rsidR="00EE66B0" w:rsidSect="00C040BF">
      <w:pgSz w:w="11906" w:h="16838"/>
      <w:pgMar w:top="1417" w:right="1152" w:bottom="1417" w:left="1152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4"/>
    <w:rsid w:val="001928A0"/>
    <w:rsid w:val="001B7612"/>
    <w:rsid w:val="00204FB3"/>
    <w:rsid w:val="002C7197"/>
    <w:rsid w:val="003024D0"/>
    <w:rsid w:val="005E35DA"/>
    <w:rsid w:val="008C0842"/>
    <w:rsid w:val="00912E74"/>
    <w:rsid w:val="009F4A09"/>
    <w:rsid w:val="00CC4074"/>
    <w:rsid w:val="00D242FD"/>
    <w:rsid w:val="00E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D77E6-B596-427A-BC73-33643BF1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19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19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C7197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C7197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C7197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2C7197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19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197"/>
    <w:rPr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2C7197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C719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C7197"/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dcterms:created xsi:type="dcterms:W3CDTF">2016-07-25T06:24:00Z</dcterms:created>
  <dcterms:modified xsi:type="dcterms:W3CDTF">2016-07-25T10:59:00Z</dcterms:modified>
</cp:coreProperties>
</file>